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6E57" w14:textId="291AAD87" w:rsidR="00907EE5" w:rsidRPr="00D26658" w:rsidRDefault="00907EE5" w:rsidP="00907EE5">
      <w:pPr>
        <w:pStyle w:val="Heading1"/>
        <w:spacing w:before="78"/>
        <w:rPr>
          <w:sz w:val="24"/>
          <w:szCs w:val="24"/>
          <w:u w:val="thick"/>
        </w:rPr>
      </w:pPr>
      <w:r w:rsidRPr="00D26658">
        <w:rPr>
          <w:sz w:val="24"/>
          <w:szCs w:val="24"/>
          <w:u w:val="thick"/>
        </w:rPr>
        <w:t>JOB</w:t>
      </w:r>
      <w:r w:rsidRPr="00D26658">
        <w:rPr>
          <w:spacing w:val="21"/>
          <w:sz w:val="24"/>
          <w:szCs w:val="24"/>
          <w:u w:val="thick"/>
        </w:rPr>
        <w:t xml:space="preserve"> </w:t>
      </w:r>
      <w:r w:rsidRPr="00D26658">
        <w:rPr>
          <w:sz w:val="24"/>
          <w:szCs w:val="24"/>
          <w:u w:val="thick"/>
        </w:rPr>
        <w:t>DESCRIPTION:</w:t>
      </w:r>
      <w:r w:rsidRPr="00D26658">
        <w:rPr>
          <w:spacing w:val="90"/>
          <w:sz w:val="24"/>
          <w:szCs w:val="24"/>
          <w:u w:val="thick"/>
        </w:rPr>
        <w:t xml:space="preserve"> </w:t>
      </w:r>
      <w:r w:rsidR="00503684">
        <w:rPr>
          <w:sz w:val="24"/>
          <w:szCs w:val="24"/>
          <w:u w:val="thick"/>
        </w:rPr>
        <w:t>ASSOCIATE</w:t>
      </w:r>
      <w:r w:rsidRPr="00D26658">
        <w:rPr>
          <w:spacing w:val="18"/>
          <w:sz w:val="24"/>
          <w:szCs w:val="24"/>
          <w:u w:val="thick"/>
        </w:rPr>
        <w:t xml:space="preserve"> </w:t>
      </w:r>
      <w:r w:rsidRPr="00D26658">
        <w:rPr>
          <w:sz w:val="24"/>
          <w:szCs w:val="24"/>
          <w:u w:val="thick"/>
        </w:rPr>
        <w:t>(LEGAL):</w:t>
      </w:r>
    </w:p>
    <w:p w14:paraId="7423C25D" w14:textId="77777777" w:rsidR="00907EE5" w:rsidRPr="00D26658" w:rsidRDefault="00907EE5" w:rsidP="00907EE5">
      <w:pPr>
        <w:pStyle w:val="Heading1"/>
        <w:spacing w:before="78"/>
        <w:rPr>
          <w:sz w:val="24"/>
          <w:szCs w:val="24"/>
          <w:u w:val="thick"/>
        </w:rPr>
      </w:pPr>
    </w:p>
    <w:p w14:paraId="1AE463EC" w14:textId="5AA58013" w:rsidR="00907EE5" w:rsidRPr="00D26658" w:rsidRDefault="00907EE5" w:rsidP="00907EE5">
      <w:pPr>
        <w:widowControl/>
        <w:shd w:val="clear" w:color="auto" w:fill="FFFFFF"/>
        <w:autoSpaceDE/>
        <w:autoSpaceDN/>
        <w:spacing w:after="100" w:afterAutospacing="1" w:line="276" w:lineRule="auto"/>
        <w:jc w:val="both"/>
        <w:rPr>
          <w:sz w:val="24"/>
          <w:szCs w:val="24"/>
        </w:rPr>
      </w:pPr>
      <w:r w:rsidRPr="00D26658">
        <w:rPr>
          <w:sz w:val="24"/>
          <w:szCs w:val="24"/>
        </w:rPr>
        <w:t xml:space="preserve">A Legal </w:t>
      </w:r>
      <w:r w:rsidR="00503684">
        <w:rPr>
          <w:sz w:val="24"/>
          <w:szCs w:val="24"/>
        </w:rPr>
        <w:t>Associate</w:t>
      </w:r>
      <w:r w:rsidRPr="00D26658">
        <w:rPr>
          <w:sz w:val="24"/>
          <w:szCs w:val="24"/>
        </w:rPr>
        <w:t xml:space="preserve"> main responsibility is to </w:t>
      </w:r>
      <w:r w:rsidR="008D0317" w:rsidRPr="00D26658">
        <w:rPr>
          <w:sz w:val="24"/>
          <w:szCs w:val="24"/>
        </w:rPr>
        <w:t>A</w:t>
      </w:r>
      <w:r w:rsidRPr="00D26658">
        <w:rPr>
          <w:sz w:val="24"/>
          <w:szCs w:val="24"/>
        </w:rPr>
        <w:t xml:space="preserve">ssist </w:t>
      </w:r>
      <w:r w:rsidR="008D0317" w:rsidRPr="00D26658">
        <w:rPr>
          <w:sz w:val="24"/>
          <w:szCs w:val="24"/>
        </w:rPr>
        <w:t>M</w:t>
      </w:r>
      <w:r w:rsidRPr="00D26658">
        <w:rPr>
          <w:sz w:val="24"/>
          <w:szCs w:val="24"/>
        </w:rPr>
        <w:t xml:space="preserve">anager </w:t>
      </w:r>
      <w:r w:rsidR="008D0317" w:rsidRPr="00D26658">
        <w:rPr>
          <w:sz w:val="24"/>
          <w:szCs w:val="24"/>
        </w:rPr>
        <w:t>L</w:t>
      </w:r>
      <w:r w:rsidRPr="00D26658">
        <w:rPr>
          <w:sz w:val="24"/>
          <w:szCs w:val="24"/>
        </w:rPr>
        <w:t xml:space="preserve">egal to ensure that clients receive the best possible representation. The specific duties of </w:t>
      </w:r>
      <w:r w:rsidR="00345A4D">
        <w:rPr>
          <w:sz w:val="24"/>
          <w:szCs w:val="24"/>
        </w:rPr>
        <w:t>Associate</w:t>
      </w:r>
      <w:r w:rsidR="008D0317" w:rsidRPr="00D26658">
        <w:rPr>
          <w:sz w:val="24"/>
          <w:szCs w:val="24"/>
        </w:rPr>
        <w:t xml:space="preserve"> </w:t>
      </w:r>
      <w:r w:rsidRPr="00D26658">
        <w:rPr>
          <w:sz w:val="24"/>
          <w:szCs w:val="24"/>
        </w:rPr>
        <w:t>Legal will often depend on the needs of the company, but normally include:</w:t>
      </w:r>
    </w:p>
    <w:p w14:paraId="46DA0B35" w14:textId="77777777" w:rsidR="00907EE5" w:rsidRPr="00D26658" w:rsidRDefault="00907EE5" w:rsidP="00907EE5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</w:rPr>
      </w:pPr>
      <w:r w:rsidRPr="00D26658">
        <w:rPr>
          <w:sz w:val="24"/>
          <w:szCs w:val="24"/>
        </w:rPr>
        <w:t>Communicating with clients via phone, by email and in person to conduct interviews and field questions</w:t>
      </w:r>
    </w:p>
    <w:p w14:paraId="35ECCC1E" w14:textId="77777777" w:rsidR="00907EE5" w:rsidRPr="00D26658" w:rsidRDefault="00907EE5" w:rsidP="00907EE5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</w:rPr>
      </w:pPr>
      <w:r w:rsidRPr="00D26658">
        <w:rPr>
          <w:sz w:val="24"/>
          <w:szCs w:val="24"/>
        </w:rPr>
        <w:t>Performing initial background research and briefings</w:t>
      </w:r>
    </w:p>
    <w:p w14:paraId="585F68E6" w14:textId="77777777" w:rsidR="00907EE5" w:rsidRPr="00D26658" w:rsidRDefault="00907EE5" w:rsidP="00907EE5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</w:rPr>
      </w:pPr>
      <w:r w:rsidRPr="00D26658">
        <w:rPr>
          <w:sz w:val="24"/>
          <w:szCs w:val="24"/>
        </w:rPr>
        <w:t>Seeing to administrative tasks like making copies and sending invoices</w:t>
      </w:r>
    </w:p>
    <w:p w14:paraId="5F481CC4" w14:textId="77777777" w:rsidR="00907EE5" w:rsidRPr="00D26658" w:rsidRDefault="00907EE5" w:rsidP="00907EE5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</w:rPr>
      </w:pPr>
      <w:r w:rsidRPr="00D26658">
        <w:rPr>
          <w:sz w:val="24"/>
          <w:szCs w:val="24"/>
        </w:rPr>
        <w:t>Assisting in meetings alongside legal procedures and taking accurate notes on proceedings</w:t>
      </w:r>
    </w:p>
    <w:p w14:paraId="6C84638B" w14:textId="77777777" w:rsidR="00907EE5" w:rsidRPr="00D26658" w:rsidRDefault="00907EE5" w:rsidP="00907EE5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</w:rPr>
      </w:pPr>
      <w:r w:rsidRPr="00D26658">
        <w:rPr>
          <w:sz w:val="24"/>
          <w:szCs w:val="24"/>
        </w:rPr>
        <w:t>Organizing documents for court filing and record keeping</w:t>
      </w:r>
    </w:p>
    <w:p w14:paraId="2DEBAB42" w14:textId="77777777" w:rsidR="00907EE5" w:rsidRPr="00D26658" w:rsidRDefault="00907EE5" w:rsidP="00907EE5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</w:rPr>
      </w:pPr>
      <w:r w:rsidRPr="00D26658">
        <w:rPr>
          <w:sz w:val="24"/>
          <w:szCs w:val="24"/>
        </w:rPr>
        <w:t>Transcribing and proofreading legal documents</w:t>
      </w:r>
    </w:p>
    <w:p w14:paraId="4515BBD9" w14:textId="77777777" w:rsidR="00907EE5" w:rsidRPr="00D26658" w:rsidRDefault="00907EE5" w:rsidP="00907EE5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</w:rPr>
      </w:pPr>
      <w:r w:rsidRPr="00D26658">
        <w:rPr>
          <w:sz w:val="24"/>
          <w:szCs w:val="24"/>
        </w:rPr>
        <w:t>Scheduling client appointments and court dates</w:t>
      </w:r>
    </w:p>
    <w:p w14:paraId="03EE3A15" w14:textId="77777777" w:rsidR="00907EE5" w:rsidRPr="00D26658" w:rsidRDefault="00907EE5" w:rsidP="00B833A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jc w:val="both"/>
        <w:textAlignment w:val="baseline"/>
        <w:rPr>
          <w:rFonts w:eastAsia="Microsoft JhengHei"/>
          <w:sz w:val="24"/>
          <w:szCs w:val="24"/>
        </w:rPr>
      </w:pPr>
      <w:r w:rsidRPr="00D26658">
        <w:rPr>
          <w:rFonts w:eastAsia="Microsoft JhengHei"/>
          <w:sz w:val="24"/>
          <w:szCs w:val="24"/>
        </w:rPr>
        <w:t>Assist contract management team to carry out pre-and post-contract administration functions in compliance with existing Laws including:</w:t>
      </w:r>
    </w:p>
    <w:p w14:paraId="6536FA8A" w14:textId="77777777" w:rsidR="00907EE5" w:rsidRPr="00D26658" w:rsidRDefault="00907EE5" w:rsidP="00907EE5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line="360" w:lineRule="auto"/>
        <w:contextualSpacing/>
        <w:jc w:val="both"/>
        <w:textAlignment w:val="baseline"/>
        <w:rPr>
          <w:rFonts w:eastAsia="Microsoft JhengHei"/>
          <w:sz w:val="24"/>
          <w:szCs w:val="24"/>
        </w:rPr>
      </w:pPr>
      <w:r w:rsidRPr="00D26658">
        <w:rPr>
          <w:rFonts w:eastAsia="Microsoft JhengHei"/>
          <w:sz w:val="24"/>
          <w:szCs w:val="24"/>
        </w:rPr>
        <w:t>PPRA Rules and regulations.</w:t>
      </w:r>
    </w:p>
    <w:p w14:paraId="093661D8" w14:textId="77777777" w:rsidR="00907EE5" w:rsidRPr="00D26658" w:rsidRDefault="00907EE5" w:rsidP="00907EE5">
      <w:pPr>
        <w:pStyle w:val="ListParagraph"/>
        <w:widowControl/>
        <w:numPr>
          <w:ilvl w:val="1"/>
          <w:numId w:val="1"/>
        </w:numPr>
        <w:shd w:val="clear" w:color="auto" w:fill="FFFFFF"/>
        <w:autoSpaceDE/>
        <w:autoSpaceDN/>
        <w:spacing w:line="360" w:lineRule="auto"/>
        <w:contextualSpacing/>
        <w:jc w:val="both"/>
        <w:textAlignment w:val="baseline"/>
        <w:rPr>
          <w:rFonts w:eastAsia="Microsoft JhengHei"/>
          <w:sz w:val="24"/>
          <w:szCs w:val="24"/>
        </w:rPr>
      </w:pPr>
      <w:r w:rsidRPr="00D26658">
        <w:rPr>
          <w:rFonts w:eastAsia="Microsoft JhengHei"/>
          <w:sz w:val="24"/>
          <w:szCs w:val="24"/>
        </w:rPr>
        <w:t>REDAMCO legal frame work</w:t>
      </w:r>
    </w:p>
    <w:p w14:paraId="0654498E" w14:textId="121F7536" w:rsidR="00907EE5" w:rsidRPr="00D26658" w:rsidRDefault="00907EE5" w:rsidP="00B833A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jc w:val="both"/>
        <w:textAlignment w:val="baseline"/>
        <w:rPr>
          <w:rFonts w:eastAsia="Microsoft JhengHei"/>
          <w:sz w:val="24"/>
          <w:szCs w:val="24"/>
        </w:rPr>
      </w:pPr>
      <w:r w:rsidRPr="00D26658">
        <w:rPr>
          <w:rFonts w:eastAsia="Microsoft JhengHei"/>
          <w:sz w:val="24"/>
          <w:szCs w:val="24"/>
        </w:rPr>
        <w:t>Liaison with Manager Legal regarding preparation and drafting of various contracts and other post-contract administration duties.</w:t>
      </w:r>
    </w:p>
    <w:p w14:paraId="6A9674E5" w14:textId="132A4DF0" w:rsidR="00907EE5" w:rsidRDefault="00907EE5" w:rsidP="00B833A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jc w:val="both"/>
        <w:textAlignment w:val="baseline"/>
        <w:rPr>
          <w:rFonts w:eastAsia="Microsoft JhengHei"/>
          <w:sz w:val="24"/>
          <w:szCs w:val="24"/>
        </w:rPr>
      </w:pPr>
      <w:r w:rsidRPr="00D26658">
        <w:rPr>
          <w:rFonts w:eastAsia="Microsoft JhengHei"/>
          <w:sz w:val="24"/>
          <w:szCs w:val="24"/>
        </w:rPr>
        <w:t>Assistance in monitoring the tendering of REDAMCO service contracts, lease agreements etc.</w:t>
      </w:r>
    </w:p>
    <w:p w14:paraId="58FCBEDC" w14:textId="63D7C55F" w:rsidR="007707D4" w:rsidRPr="00D26658" w:rsidRDefault="007707D4" w:rsidP="00B833A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jc w:val="both"/>
        <w:textAlignment w:val="baseline"/>
        <w:rPr>
          <w:rFonts w:eastAsia="Microsoft JhengHei"/>
          <w:sz w:val="24"/>
          <w:szCs w:val="24"/>
        </w:rPr>
      </w:pPr>
      <w:r>
        <w:rPr>
          <w:rFonts w:eastAsia="Microsoft JhengHei"/>
          <w:sz w:val="24"/>
          <w:szCs w:val="24"/>
        </w:rPr>
        <w:t>Any other task assigned by the supervisor / management.</w:t>
      </w:r>
    </w:p>
    <w:p w14:paraId="290F6AC1" w14:textId="77777777" w:rsidR="00907EE5" w:rsidRPr="00D26658" w:rsidRDefault="00907EE5" w:rsidP="00907EE5">
      <w:pPr>
        <w:tabs>
          <w:tab w:val="left" w:pos="2292"/>
        </w:tabs>
        <w:rPr>
          <w:sz w:val="24"/>
          <w:szCs w:val="24"/>
        </w:rPr>
      </w:pPr>
    </w:p>
    <w:p w14:paraId="4F7F47BA" w14:textId="77777777" w:rsidR="00907EE5" w:rsidRPr="00D26658" w:rsidRDefault="00907EE5" w:rsidP="00907EE5">
      <w:pPr>
        <w:ind w:left="100"/>
        <w:rPr>
          <w:b/>
          <w:sz w:val="24"/>
          <w:szCs w:val="24"/>
        </w:rPr>
      </w:pPr>
      <w:r w:rsidRPr="00D26658">
        <w:rPr>
          <w:b/>
          <w:sz w:val="24"/>
          <w:szCs w:val="24"/>
          <w:u w:val="thick" w:color="424242"/>
        </w:rPr>
        <w:t>QUALIFICATION &amp; EXPERIENCE</w:t>
      </w:r>
    </w:p>
    <w:p w14:paraId="60EF8DB3" w14:textId="77777777" w:rsidR="00907EE5" w:rsidRPr="00D26658" w:rsidRDefault="00907EE5" w:rsidP="00907EE5">
      <w:pPr>
        <w:pStyle w:val="BodyText"/>
        <w:spacing w:before="6"/>
        <w:rPr>
          <w:b/>
          <w:sz w:val="24"/>
          <w:szCs w:val="24"/>
        </w:rPr>
      </w:pPr>
    </w:p>
    <w:p w14:paraId="50E8840C" w14:textId="145608F2" w:rsidR="00FC578D" w:rsidRDefault="00503684" w:rsidP="00FC578D">
      <w:pPr>
        <w:pStyle w:val="BodyText"/>
        <w:spacing w:before="96" w:line="295" w:lineRule="auto"/>
        <w:ind w:left="100"/>
        <w:jc w:val="both"/>
        <w:rPr>
          <w:sz w:val="24"/>
          <w:szCs w:val="24"/>
        </w:rPr>
      </w:pPr>
      <w:r w:rsidRPr="00FC578D">
        <w:rPr>
          <w:sz w:val="24"/>
          <w:szCs w:val="24"/>
        </w:rPr>
        <w:t>Minimum Bachelor’s</w:t>
      </w:r>
      <w:r w:rsidR="00907EE5" w:rsidRPr="00FC578D">
        <w:rPr>
          <w:spacing w:val="1"/>
          <w:sz w:val="24"/>
          <w:szCs w:val="24"/>
        </w:rPr>
        <w:t xml:space="preserve"> </w:t>
      </w:r>
      <w:r w:rsidR="00907EE5" w:rsidRPr="00FC578D">
        <w:rPr>
          <w:sz w:val="24"/>
          <w:szCs w:val="24"/>
        </w:rPr>
        <w:t>degree</w:t>
      </w:r>
      <w:r w:rsidR="00907EE5" w:rsidRPr="00FC578D">
        <w:rPr>
          <w:spacing w:val="1"/>
          <w:sz w:val="24"/>
          <w:szCs w:val="24"/>
        </w:rPr>
        <w:t xml:space="preserve"> </w:t>
      </w:r>
      <w:r w:rsidR="00907EE5" w:rsidRPr="00FC578D">
        <w:rPr>
          <w:sz w:val="24"/>
          <w:szCs w:val="24"/>
        </w:rPr>
        <w:t>in</w:t>
      </w:r>
      <w:r w:rsidR="00907EE5" w:rsidRPr="00FC578D">
        <w:rPr>
          <w:spacing w:val="1"/>
          <w:sz w:val="24"/>
          <w:szCs w:val="24"/>
        </w:rPr>
        <w:t xml:space="preserve"> </w:t>
      </w:r>
      <w:r w:rsidR="00907EE5" w:rsidRPr="00FC578D">
        <w:rPr>
          <w:sz w:val="24"/>
          <w:szCs w:val="24"/>
        </w:rPr>
        <w:t>Law</w:t>
      </w:r>
      <w:r w:rsidR="00907EE5" w:rsidRPr="00FC578D">
        <w:rPr>
          <w:spacing w:val="1"/>
          <w:sz w:val="24"/>
          <w:szCs w:val="24"/>
        </w:rPr>
        <w:t xml:space="preserve"> </w:t>
      </w:r>
      <w:r w:rsidR="00907EE5" w:rsidRPr="00FC578D">
        <w:rPr>
          <w:sz w:val="24"/>
          <w:szCs w:val="24"/>
        </w:rPr>
        <w:t>(LL</w:t>
      </w:r>
      <w:r w:rsidRPr="00FC578D">
        <w:rPr>
          <w:sz w:val="24"/>
          <w:szCs w:val="24"/>
        </w:rPr>
        <w:t>B</w:t>
      </w:r>
      <w:r w:rsidR="00907EE5" w:rsidRPr="00FC578D">
        <w:rPr>
          <w:sz w:val="24"/>
          <w:szCs w:val="24"/>
        </w:rPr>
        <w:t>)</w:t>
      </w:r>
      <w:r w:rsidR="00FC578D" w:rsidRPr="00FC578D">
        <w:rPr>
          <w:sz w:val="24"/>
          <w:szCs w:val="24"/>
        </w:rPr>
        <w:t xml:space="preserve"> </w:t>
      </w:r>
      <w:r w:rsidR="00FC578D" w:rsidRPr="00FC578D">
        <w:rPr>
          <w:spacing w:val="1"/>
          <w:sz w:val="24"/>
          <w:szCs w:val="24"/>
          <w:lang/>
        </w:rPr>
        <w:t xml:space="preserve">from a recognized institution with At least </w:t>
      </w:r>
      <w:r w:rsidR="00341645">
        <w:rPr>
          <w:spacing w:val="1"/>
          <w:sz w:val="24"/>
          <w:szCs w:val="24"/>
        </w:rPr>
        <w:t>5</w:t>
      </w:r>
      <w:r w:rsidR="00FC578D" w:rsidRPr="00FC578D">
        <w:rPr>
          <w:spacing w:val="1"/>
          <w:sz w:val="24"/>
          <w:szCs w:val="24"/>
          <w:lang/>
        </w:rPr>
        <w:t xml:space="preserve"> years of relevant experience in a corporate firm or organization and must hold a valid High Court license</w:t>
      </w:r>
      <w:r w:rsidR="00FC578D">
        <w:rPr>
          <w:b/>
          <w:bCs/>
          <w:spacing w:val="1"/>
          <w:sz w:val="24"/>
          <w:szCs w:val="24"/>
          <w:lang/>
        </w:rPr>
        <w:t xml:space="preserve"> </w:t>
      </w:r>
      <w:r w:rsidR="00FC578D">
        <w:rPr>
          <w:sz w:val="24"/>
          <w:szCs w:val="24"/>
        </w:rPr>
        <w:t xml:space="preserve">with </w:t>
      </w:r>
      <w:r w:rsidR="00907EE5" w:rsidRPr="00D26658">
        <w:rPr>
          <w:sz w:val="24"/>
          <w:szCs w:val="24"/>
        </w:rPr>
        <w:t>core</w:t>
      </w:r>
      <w:r w:rsidR="00907EE5" w:rsidRPr="00D26658">
        <w:rPr>
          <w:spacing w:val="1"/>
          <w:sz w:val="24"/>
          <w:szCs w:val="24"/>
        </w:rPr>
        <w:t xml:space="preserve"> </w:t>
      </w:r>
      <w:r w:rsidR="00907EE5" w:rsidRPr="00D26658">
        <w:rPr>
          <w:sz w:val="24"/>
          <w:szCs w:val="24"/>
        </w:rPr>
        <w:t>competencies</w:t>
      </w:r>
      <w:r w:rsidR="00FC578D">
        <w:rPr>
          <w:sz w:val="24"/>
          <w:szCs w:val="24"/>
        </w:rPr>
        <w:t>:</w:t>
      </w:r>
    </w:p>
    <w:p w14:paraId="3E8BFF64" w14:textId="1EC65066" w:rsidR="00FC578D" w:rsidRPr="00FC578D" w:rsidRDefault="00FC578D" w:rsidP="00FC578D">
      <w:pPr>
        <w:pStyle w:val="BodyText"/>
        <w:numPr>
          <w:ilvl w:val="0"/>
          <w:numId w:val="2"/>
        </w:numPr>
        <w:spacing w:before="96" w:line="295" w:lineRule="auto"/>
        <w:jc w:val="both"/>
        <w:rPr>
          <w:spacing w:val="1"/>
          <w:sz w:val="24"/>
          <w:szCs w:val="24"/>
          <w:lang/>
        </w:rPr>
      </w:pPr>
      <w:r w:rsidRPr="00FC578D">
        <w:rPr>
          <w:sz w:val="24"/>
          <w:szCs w:val="24"/>
        </w:rPr>
        <w:t>A</w:t>
      </w:r>
      <w:r>
        <w:rPr>
          <w:sz w:val="24"/>
          <w:szCs w:val="24"/>
        </w:rPr>
        <w:t xml:space="preserve">bility </w:t>
      </w:r>
      <w:r w:rsidRPr="00FC578D">
        <w:rPr>
          <w:sz w:val="24"/>
          <w:szCs w:val="24"/>
          <w:lang/>
        </w:rPr>
        <w:t xml:space="preserve">to render legal opinions and provide sound legal advice </w:t>
      </w:r>
    </w:p>
    <w:p w14:paraId="1BD17E0A" w14:textId="51520566" w:rsidR="00FC578D" w:rsidRPr="00FC578D" w:rsidRDefault="00FC578D" w:rsidP="00FC578D">
      <w:pPr>
        <w:pStyle w:val="BodyText"/>
        <w:numPr>
          <w:ilvl w:val="0"/>
          <w:numId w:val="2"/>
        </w:numPr>
        <w:spacing w:before="96" w:line="295" w:lineRule="auto"/>
        <w:jc w:val="both"/>
        <w:rPr>
          <w:sz w:val="24"/>
          <w:szCs w:val="24"/>
          <w:lang/>
        </w:rPr>
      </w:pPr>
      <w:r w:rsidRPr="00FC578D">
        <w:rPr>
          <w:sz w:val="24"/>
          <w:szCs w:val="24"/>
          <w:lang/>
        </w:rPr>
        <w:t xml:space="preserve">Experience in managing litigation and coordinating with external counsel </w:t>
      </w:r>
    </w:p>
    <w:p w14:paraId="4EDD0FE3" w14:textId="52A5FF0F" w:rsidR="00FC578D" w:rsidRPr="00FC578D" w:rsidRDefault="00FC578D" w:rsidP="00FC578D">
      <w:pPr>
        <w:pStyle w:val="BodyText"/>
        <w:numPr>
          <w:ilvl w:val="0"/>
          <w:numId w:val="2"/>
        </w:numPr>
        <w:spacing w:before="96" w:line="295" w:lineRule="auto"/>
        <w:jc w:val="both"/>
        <w:rPr>
          <w:sz w:val="24"/>
          <w:szCs w:val="24"/>
          <w:lang/>
        </w:rPr>
      </w:pPr>
      <w:r w:rsidRPr="00FC578D">
        <w:rPr>
          <w:sz w:val="24"/>
          <w:szCs w:val="24"/>
          <w:lang/>
        </w:rPr>
        <w:t xml:space="preserve">Strong legal drafting skills (contracts, agreements, notices, etc.) </w:t>
      </w:r>
    </w:p>
    <w:p w14:paraId="11B75188" w14:textId="4536B698" w:rsidR="00FC578D" w:rsidRPr="00FC578D" w:rsidRDefault="00FC578D" w:rsidP="00FC578D">
      <w:pPr>
        <w:pStyle w:val="BodyText"/>
        <w:numPr>
          <w:ilvl w:val="0"/>
          <w:numId w:val="2"/>
        </w:numPr>
        <w:spacing w:before="96" w:line="295" w:lineRule="auto"/>
        <w:jc w:val="both"/>
        <w:rPr>
          <w:sz w:val="24"/>
          <w:szCs w:val="24"/>
          <w:lang/>
        </w:rPr>
      </w:pPr>
      <w:r w:rsidRPr="00FC578D">
        <w:rPr>
          <w:sz w:val="24"/>
          <w:szCs w:val="24"/>
          <w:lang/>
        </w:rPr>
        <w:t xml:space="preserve">Knowledge of legal compliance and regulatory requirements </w:t>
      </w:r>
    </w:p>
    <w:p w14:paraId="1166098F" w14:textId="71756922" w:rsidR="00487398" w:rsidRPr="00FC578D" w:rsidRDefault="00FC578D" w:rsidP="00FC578D">
      <w:pPr>
        <w:pStyle w:val="BodyText"/>
        <w:numPr>
          <w:ilvl w:val="0"/>
          <w:numId w:val="2"/>
        </w:numPr>
        <w:tabs>
          <w:tab w:val="left" w:pos="2292"/>
        </w:tabs>
        <w:spacing w:before="96" w:line="295" w:lineRule="auto"/>
        <w:jc w:val="both"/>
        <w:rPr>
          <w:sz w:val="24"/>
          <w:szCs w:val="24"/>
        </w:rPr>
      </w:pPr>
      <w:r w:rsidRPr="00FC578D">
        <w:rPr>
          <w:sz w:val="24"/>
          <w:szCs w:val="24"/>
          <w:lang/>
        </w:rPr>
        <w:t>Excellent analytical, Strong interpersonal and communication skills problem-solving abilities and Proactive approach to identifying and resolving legal issues.</w:t>
      </w:r>
    </w:p>
    <w:sectPr w:rsidR="00487398" w:rsidRPr="00FC5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4033D"/>
    <w:multiLevelType w:val="multilevel"/>
    <w:tmpl w:val="CA3A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05654"/>
    <w:multiLevelType w:val="hybridMultilevel"/>
    <w:tmpl w:val="1C403474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A9"/>
    <w:rsid w:val="00124DDA"/>
    <w:rsid w:val="00234F0D"/>
    <w:rsid w:val="00305451"/>
    <w:rsid w:val="00341645"/>
    <w:rsid w:val="00345A4D"/>
    <w:rsid w:val="003C507E"/>
    <w:rsid w:val="00487398"/>
    <w:rsid w:val="00503684"/>
    <w:rsid w:val="005133A8"/>
    <w:rsid w:val="005D3475"/>
    <w:rsid w:val="00684246"/>
    <w:rsid w:val="006F37D3"/>
    <w:rsid w:val="007707D4"/>
    <w:rsid w:val="00893BA9"/>
    <w:rsid w:val="008D0317"/>
    <w:rsid w:val="00907EE5"/>
    <w:rsid w:val="00B833A8"/>
    <w:rsid w:val="00BD6DFE"/>
    <w:rsid w:val="00C00B81"/>
    <w:rsid w:val="00D26658"/>
    <w:rsid w:val="00E616B4"/>
    <w:rsid w:val="00F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61D0"/>
  <w15:chartTrackingRefBased/>
  <w15:docId w15:val="{8FE99F56-4BF0-415F-9358-6B261DFD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07EE5"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E5"/>
    <w:rPr>
      <w:rFonts w:ascii="Times New Roman" w:eastAsia="Times New Roman" w:hAnsi="Times New Roman" w:cs="Times New Roman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907EE5"/>
  </w:style>
  <w:style w:type="character" w:customStyle="1" w:styleId="BodyTextChar">
    <w:name w:val="Body Text Char"/>
    <w:basedOn w:val="DefaultParagraphFont"/>
    <w:link w:val="BodyText"/>
    <w:uiPriority w:val="1"/>
    <w:rsid w:val="00907EE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907EE5"/>
    <w:pPr>
      <w:ind w:left="776" w:hanging="3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HR</dc:creator>
  <cp:keywords/>
  <dc:description/>
  <cp:lastModifiedBy>Manager HR</cp:lastModifiedBy>
  <cp:revision>20</cp:revision>
  <dcterms:created xsi:type="dcterms:W3CDTF">2025-11-02T06:31:00Z</dcterms:created>
  <dcterms:modified xsi:type="dcterms:W3CDTF">2026-05-04T03:53:00Z</dcterms:modified>
</cp:coreProperties>
</file>